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EF" w:rsidRDefault="008851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OBRAZAC POZIVA ZA ORGANIZACIJU VIŠEDNEVNE IZVANUČIONIČKE NASTAVE</w:t>
      </w:r>
    </w:p>
    <w:tbl>
      <w:tblPr>
        <w:tblStyle w:val="a1"/>
        <w:tblW w:w="2854" w:type="dxa"/>
        <w:tblLayout w:type="fixed"/>
        <w:tblLook w:val="0400" w:firstRow="0" w:lastRow="0" w:firstColumn="0" w:lastColumn="0" w:noHBand="0" w:noVBand="1"/>
      </w:tblPr>
      <w:tblGrid>
        <w:gridCol w:w="1494"/>
        <w:gridCol w:w="1360"/>
      </w:tblGrid>
      <w:tr w:rsidR="005C56EF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 w:rsidR="0034589B">
              <w:rPr>
                <w:color w:val="231F20"/>
                <w:sz w:val="24"/>
                <w:szCs w:val="24"/>
                <w:highlight w:val="white"/>
              </w:rPr>
              <w:t>14-2022</w:t>
            </w:r>
          </w:p>
        </w:tc>
      </w:tr>
    </w:tbl>
    <w:p w:rsidR="005C56EF" w:rsidRDefault="00885111">
      <w:pPr>
        <w:shd w:val="clear" w:color="auto" w:fill="FFFFFF"/>
        <w:spacing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  <w:r>
        <w:rPr>
          <w:rFonts w:ascii="EB Garamond" w:eastAsia="EB Garamond" w:hAnsi="EB Garamond" w:cs="EB Garamond"/>
          <w:color w:val="000000"/>
          <w:sz w:val="20"/>
          <w:szCs w:val="20"/>
        </w:rPr>
        <w:br/>
      </w:r>
    </w:p>
    <w:p w:rsidR="005C56EF" w:rsidRDefault="00885111">
      <w:pPr>
        <w:shd w:val="clear" w:color="auto" w:fill="FFFFFF"/>
        <w:spacing w:line="240" w:lineRule="auto"/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color w:val="FF0000"/>
          <w:sz w:val="20"/>
          <w:szCs w:val="20"/>
        </w:rPr>
        <w:t xml:space="preserve">Napomena: </w:t>
      </w:r>
      <w:r>
        <w:rPr>
          <w:rFonts w:ascii="EB Garamond" w:eastAsia="EB Garamond" w:hAnsi="EB Garamond" w:cs="EB Garamond"/>
          <w:sz w:val="20"/>
          <w:szCs w:val="20"/>
        </w:rPr>
        <w:t>Potrebna je</w:t>
      </w:r>
      <w:r>
        <w:rPr>
          <w:rFonts w:ascii="EB Garamond" w:eastAsia="EB Garamond" w:hAnsi="EB Garamond" w:cs="EB Garamond"/>
          <w:b/>
          <w:sz w:val="20"/>
          <w:szCs w:val="20"/>
        </w:rPr>
        <w:t xml:space="preserve"> isključivo usluga transfera</w:t>
      </w:r>
      <w:r>
        <w:rPr>
          <w:rFonts w:ascii="EB Garamond" w:eastAsia="EB Garamond" w:hAnsi="EB Garamond" w:cs="EB Garamond"/>
          <w:sz w:val="20"/>
          <w:szCs w:val="20"/>
        </w:rPr>
        <w:t xml:space="preserve"> od Zagreba do La Roche-sur-Yon (Francuska)  i  od La Roche-sur-Yon do Zagreba.</w:t>
      </w:r>
    </w:p>
    <w:p w:rsidR="005C56EF" w:rsidRDefault="005C56EF">
      <w:pPr>
        <w:shd w:val="clear" w:color="auto" w:fill="FFFFFF"/>
        <w:spacing w:line="240" w:lineRule="auto"/>
        <w:rPr>
          <w:rFonts w:ascii="EB Garamond" w:eastAsia="EB Garamond" w:hAnsi="EB Garamond" w:cs="EB Garamond"/>
          <w:sz w:val="20"/>
          <w:szCs w:val="20"/>
        </w:rPr>
      </w:pPr>
    </w:p>
    <w:tbl>
      <w:tblPr>
        <w:tblStyle w:val="a2"/>
        <w:tblW w:w="10671" w:type="dxa"/>
        <w:tblLayout w:type="fixed"/>
        <w:tblLook w:val="0400" w:firstRow="0" w:lastRow="0" w:firstColumn="0" w:lastColumn="0" w:noHBand="0" w:noVBand="1"/>
      </w:tblPr>
      <w:tblGrid>
        <w:gridCol w:w="447"/>
        <w:gridCol w:w="361"/>
        <w:gridCol w:w="4611"/>
        <w:gridCol w:w="1500"/>
        <w:gridCol w:w="1095"/>
        <w:gridCol w:w="1035"/>
        <w:gridCol w:w="136"/>
        <w:gridCol w:w="629"/>
        <w:gridCol w:w="857"/>
      </w:tblGrid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Naziv škole: 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XVI gimnazija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Adresa: 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Križanićeva 4a</w:t>
            </w:r>
          </w:p>
          <w:p w:rsidR="005C56EF" w:rsidRDefault="005C56EF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Zagreb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E-adresa na koju se dostavlja poziv: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1003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hyperlink r:id="rId5">
              <w:r w:rsidR="00885111">
                <w:rPr>
                  <w:rFonts w:ascii="EB Garamond" w:eastAsia="EB Garamond" w:hAnsi="EB Garamond" w:cs="EB Garamond"/>
                  <w:color w:val="1155CC"/>
                  <w:sz w:val="18"/>
                  <w:szCs w:val="18"/>
                  <w:u w:val="single"/>
                </w:rPr>
                <w:t>XVI.gimnazija@zg.t-com.hr</w:t>
              </w:r>
            </w:hyperlink>
          </w:p>
          <w:p w:rsidR="005C56EF" w:rsidRDefault="0034589B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     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AB605A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1., 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2., 3. i 4. razred</w:t>
            </w:r>
          </w:p>
        </w:tc>
        <w:tc>
          <w:tcPr>
            <w:tcW w:w="1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razreda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Uz planirano upisati broj dana i noćenja: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630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2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3630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2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Školska ekskurzija</w:t>
            </w:r>
          </w:p>
        </w:tc>
        <w:tc>
          <w:tcPr>
            <w:tcW w:w="3630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2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630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7 dana</w:t>
            </w:r>
          </w:p>
        </w:tc>
        <w:tc>
          <w:tcPr>
            <w:tcW w:w="1622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6 noćenja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Francuska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6"/>
                <w:szCs w:val="16"/>
              </w:rPr>
              <w:t>Planirano vrijeme realizacije</w:t>
            </w:r>
          </w:p>
          <w:p w:rsidR="005C56EF" w:rsidRDefault="00885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6"/>
                <w:szCs w:val="16"/>
              </w:rPr>
              <w:t>(predložiti u okvirnom terminu od dva tjedna):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AB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5.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AB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AB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2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1.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AB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AB6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2023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5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4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5C5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Godina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broj: 10</w:t>
            </w:r>
          </w:p>
        </w:tc>
      </w:tr>
      <w:tr w:rsidR="005C56E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595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8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657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 mogućnošću odstupanja za tri učenika</w:t>
            </w:r>
          </w:p>
        </w:tc>
      </w:tr>
      <w:tr w:rsidR="005C56E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525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2</w:t>
            </w:r>
          </w:p>
        </w:tc>
      </w:tr>
      <w:tr w:rsidR="005C56E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Zagreb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La Roche-sur-Yon (Francuska)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5C56EF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 w:rsidP="001003B9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Kombinirani prijevoz (zrakoplov</w:t>
            </w:r>
            <w:r w:rsidR="001003B9"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 xml:space="preserve"> (individualne karte) + vlak/autobus, a moguće je  i kombi)</w:t>
            </w:r>
          </w:p>
          <w:p w:rsidR="001003B9" w:rsidRDefault="001003B9" w:rsidP="001003B9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1003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 xml:space="preserve">      x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highlight w:val="red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 xml:space="preserve">Smještaj i prehrana: 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  <w:highlight w:val="red"/>
              </w:rPr>
              <w:t>nije potrebno organizirati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Hotel, ako je moguće: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5C56EF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5C56EF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1003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sdt>
              <w:sdtPr>
                <w:tag w:val="goog_rdk_0"/>
                <w:id w:val="909429838"/>
              </w:sdtPr>
              <w:sdtEndPr/>
              <w:sdtContent>
                <w:r w:rsidR="00885111"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5C56EF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1003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sdt>
              <w:sdtPr>
                <w:tag w:val="goog_rdk_1"/>
                <w:id w:val="932937739"/>
              </w:sdtPr>
              <w:sdtEndPr/>
              <w:sdtContent>
                <w:r w:rsidR="00885111"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5C56EF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1003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sdt>
              <w:sdtPr>
                <w:tag w:val="goog_rdk_2"/>
                <w:id w:val="-1929190198"/>
              </w:sdtPr>
              <w:sdtEndPr/>
              <w:sdtContent>
                <w:r w:rsidR="00885111"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polupansiona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5C56EF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5C56EF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 xml:space="preserve">U cijenu ponude uračunati: 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  <w:highlight w:val="red"/>
              </w:rPr>
              <w:t>nije potrebno organizirati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Ulaznice za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61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5252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(sva 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navedena odredišta)</w:t>
            </w:r>
          </w:p>
        </w:tc>
      </w:tr>
      <w:tr w:rsidR="005C56EF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7206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657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7206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zdravstvenog osiguranja za vrijeme puta i boravka u inozemstvu</w:t>
            </w:r>
            <w:r w:rsidR="0034589B"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 xml:space="preserve">        x</w:t>
            </w:r>
          </w:p>
        </w:tc>
        <w:tc>
          <w:tcPr>
            <w:tcW w:w="2657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7206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otkaza putovanja</w:t>
            </w:r>
            <w:r w:rsidR="0034589B"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 xml:space="preserve">                                                                                         x</w:t>
            </w:r>
          </w:p>
        </w:tc>
        <w:tc>
          <w:tcPr>
            <w:tcW w:w="2657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7206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657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44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7206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oštećenja i gubitka prtljage</w:t>
            </w:r>
          </w:p>
        </w:tc>
        <w:tc>
          <w:tcPr>
            <w:tcW w:w="2657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C56EF">
        <w:tc>
          <w:tcPr>
            <w:tcW w:w="106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5C56EF">
        <w:tc>
          <w:tcPr>
            <w:tcW w:w="5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1003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Rok dostave ponuda je 14</w:t>
            </w:r>
            <w:r w:rsidR="0034589B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.11.2022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</w:t>
            </w:r>
          </w:p>
        </w:tc>
        <w:tc>
          <w:tcPr>
            <w:tcW w:w="52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godine do 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__12_ 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sati.</w:t>
            </w:r>
          </w:p>
        </w:tc>
      </w:tr>
      <w:tr w:rsidR="005C56EF">
        <w:tc>
          <w:tcPr>
            <w:tcW w:w="8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88511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Razmatranje ponuda održat će se u školi dana.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1003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16</w:t>
            </w:r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.11.2021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C56EF" w:rsidRDefault="001003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 13,3</w:t>
            </w:r>
            <w:bookmarkStart w:id="0" w:name="_GoBack"/>
            <w:bookmarkEnd w:id="0"/>
            <w:r w:rsidR="00885111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0 sati</w:t>
            </w:r>
          </w:p>
        </w:tc>
      </w:tr>
    </w:tbl>
    <w:p w:rsidR="005C56EF" w:rsidRDefault="00885111">
      <w:pPr>
        <w:shd w:val="clear" w:color="auto" w:fill="FFFFFF"/>
        <w:spacing w:after="0" w:line="240" w:lineRule="auto"/>
        <w:rPr>
          <w:rFonts w:ascii="EB Garamond" w:eastAsia="EB Garamond" w:hAnsi="EB Garamond" w:cs="EB Garamond"/>
          <w:color w:val="000000"/>
          <w:sz w:val="20"/>
          <w:szCs w:val="20"/>
        </w:rPr>
      </w:pPr>
      <w:r>
        <w:rPr>
          <w:rFonts w:ascii="EB Garamond" w:eastAsia="EB Garamond" w:hAnsi="EB Garamond" w:cs="EB Garamond"/>
          <w:color w:val="000000"/>
          <w:sz w:val="20"/>
          <w:szCs w:val="20"/>
        </w:rPr>
        <w:br/>
      </w:r>
    </w:p>
    <w:p w:rsidR="005C56EF" w:rsidRDefault="005C56EF">
      <w:pPr>
        <w:shd w:val="clear" w:color="auto" w:fill="FFFFFF"/>
        <w:spacing w:after="48" w:line="240" w:lineRule="auto"/>
        <w:ind w:firstLine="408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1. Prije potpisivanja ugovora za ponudu odabrani davatelj usluga dužan je dostaviti ili dati školi na uvid: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 Mjesec dana prije realizacije ugovora odabrani davatelj usluga dužan je dostaviti ili dati školi na uvid: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 dokaz o osiguranju jamčevine za slučaj nesolventnosti (za višednevnu ekskurziju ili višednevnu terensku nastavu),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:rsidR="005C56EF" w:rsidRDefault="00885111">
      <w:pPr>
        <w:shd w:val="clear" w:color="auto" w:fill="FFFFFF"/>
        <w:spacing w:after="0" w:line="240" w:lineRule="auto"/>
        <w:rPr>
          <w:rFonts w:ascii="EB Garamond" w:eastAsia="EB Garamond" w:hAnsi="EB Garamond" w:cs="EB Garamond"/>
          <w:i/>
          <w:color w:val="231F20"/>
          <w:sz w:val="24"/>
          <w:szCs w:val="24"/>
        </w:rPr>
      </w:pPr>
      <w:r>
        <w:rPr>
          <w:rFonts w:ascii="EB Garamond" w:eastAsia="EB Garamond" w:hAnsi="EB Garamond" w:cs="EB Garamond"/>
          <w:i/>
          <w:color w:val="231F20"/>
          <w:sz w:val="24"/>
          <w:szCs w:val="24"/>
        </w:rPr>
        <w:t>Napomena:</w:t>
      </w:r>
    </w:p>
    <w:p w:rsidR="005C56EF" w:rsidRDefault="005C56EF">
      <w:pPr>
        <w:shd w:val="clear" w:color="auto" w:fill="FFFFFF"/>
        <w:spacing w:after="0" w:line="240" w:lineRule="auto"/>
        <w:rPr>
          <w:rFonts w:ascii="EB Garamond" w:eastAsia="EB Garamond" w:hAnsi="EB Garamond" w:cs="EB Garamond"/>
          <w:i/>
          <w:color w:val="231F20"/>
          <w:sz w:val="24"/>
          <w:szCs w:val="24"/>
        </w:rPr>
      </w:pP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1) Pristigle ponude trebaju sadržavati i u cijenu uključivati: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 prijevoz sudionika isključivo prijevoznim sredstvima koji udovoljavaju propisima,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b) osiguranje odgovornosti i jamčevine.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2) Ponude trebaju biti: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b) razrađene prema traženim točkama i s iskazanom ukupnom cijenom za pojedinog učenika.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5C56EF" w:rsidRDefault="00885111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5) Potencijalni davatelj usluga ne može dopisivati i nuditi dodatne pogodnosti.</w:t>
      </w:r>
    </w:p>
    <w:p w:rsidR="005C56EF" w:rsidRDefault="005C56EF">
      <w:pPr>
        <w:shd w:val="clear" w:color="auto" w:fill="FFFFFF"/>
        <w:rPr>
          <w:rFonts w:ascii="Times New Roman" w:eastAsia="Times New Roman" w:hAnsi="Times New Roman" w:cs="Times New Roman"/>
          <w:color w:val="231F20"/>
          <w:sz w:val="2"/>
          <w:szCs w:val="2"/>
        </w:rPr>
      </w:pPr>
    </w:p>
    <w:p w:rsidR="005C56EF" w:rsidRDefault="005C56EF">
      <w:bookmarkStart w:id="1" w:name="_heading=h.gjdgxs" w:colFirst="0" w:colLast="0"/>
      <w:bookmarkEnd w:id="1"/>
    </w:p>
    <w:sectPr w:rsidR="005C56EF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F"/>
    <w:rsid w:val="001003B9"/>
    <w:rsid w:val="0034589B"/>
    <w:rsid w:val="005C56EF"/>
    <w:rsid w:val="00885111"/>
    <w:rsid w:val="00A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7856"/>
  <w15:docId w15:val="{39562F18-CE84-46C7-8C5E-3E92E31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VI.gimnazija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GD2pIub27JvWEe5/tij2laEmQ==">AMUW2mVX0yTCSlCp7SQOvoXwTgtkghnY87OZYzewe7AKMdZ9Ahfk4ifWZXgsNKAwcqRv5J1G+bJOWqrACxvARAOqY2cR6O0HbiadGNK9n9zP0ZVrUxaG+SNfK2jHlNtePI/eLtA8vpwWPm/DQIoHC6zdq4ax0/HJPXM1ha5u1/VJtP1bz7t/+7n1oOnJ+p22Zuh5yRyvMJUV9jzRc1zFZL13dbMLLvTxvFlX0ZOH7PyIOREfCi7JwSp0HDbpk0vzkPDIWwWmMnMqHCsV5NF+g/fazs+p6Ts4Tvnse40YLXhZw9MdRoUNlHk56IoeqAgjgOo/DpmImL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Franic</dc:creator>
  <cp:lastModifiedBy>Windows korisnik</cp:lastModifiedBy>
  <cp:revision>2</cp:revision>
  <dcterms:created xsi:type="dcterms:W3CDTF">2022-11-04T10:40:00Z</dcterms:created>
  <dcterms:modified xsi:type="dcterms:W3CDTF">2022-11-04T10:40:00Z</dcterms:modified>
</cp:coreProperties>
</file>