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C" w:rsidRDefault="0041158C" w:rsidP="0041158C">
      <w:pPr>
        <w:jc w:val="center"/>
      </w:pPr>
    </w:p>
    <w:p w:rsidR="0041158C" w:rsidRDefault="0041158C" w:rsidP="0041158C">
      <w:pPr>
        <w:jc w:val="center"/>
      </w:pPr>
    </w:p>
    <w:p w:rsidR="0041158C" w:rsidRDefault="0041158C" w:rsidP="0041158C">
      <w:pPr>
        <w:jc w:val="center"/>
      </w:pPr>
    </w:p>
    <w:p w:rsidR="0041158C" w:rsidRDefault="0041158C" w:rsidP="0041158C">
      <w:pPr>
        <w:jc w:val="center"/>
        <w:rPr>
          <w:rFonts w:ascii="Times New Roman" w:hAnsi="Times New Roman" w:cs="Times New Roman"/>
          <w:sz w:val="32"/>
        </w:rPr>
      </w:pPr>
      <w:r w:rsidRPr="0041158C">
        <w:rPr>
          <w:rFonts w:ascii="Times New Roman" w:hAnsi="Times New Roman" w:cs="Times New Roman"/>
          <w:sz w:val="32"/>
        </w:rPr>
        <w:t xml:space="preserve">SLUŽBENI REZULTATI </w:t>
      </w:r>
    </w:p>
    <w:p w:rsidR="0041158C" w:rsidRDefault="0041158C" w:rsidP="0041158C">
      <w:pPr>
        <w:jc w:val="center"/>
        <w:rPr>
          <w:rFonts w:ascii="Times New Roman" w:hAnsi="Times New Roman" w:cs="Times New Roman"/>
          <w:sz w:val="32"/>
        </w:rPr>
      </w:pPr>
      <w:r w:rsidRPr="0041158C">
        <w:rPr>
          <w:rFonts w:ascii="Times New Roman" w:hAnsi="Times New Roman" w:cs="Times New Roman"/>
          <w:sz w:val="32"/>
        </w:rPr>
        <w:t>PRVOG UPISNOG KRUGA NA LJETNOM UPISNOM ROKU</w:t>
      </w:r>
    </w:p>
    <w:tbl>
      <w:tblPr>
        <w:tblW w:w="5757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276"/>
        <w:gridCol w:w="2120"/>
        <w:gridCol w:w="780"/>
      </w:tblGrid>
      <w:tr w:rsidR="00A208B3" w:rsidRPr="00A208B3" w:rsidTr="00AC2E68">
        <w:trPr>
          <w:trHeight w:val="315"/>
          <w:jc w:val="center"/>
        </w:trPr>
        <w:tc>
          <w:tcPr>
            <w:tcW w:w="581" w:type="dxa"/>
            <w:vMerge w:val="restart"/>
            <w:shd w:val="clear" w:color="000000" w:fill="FFFF00"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R.      Br.</w:t>
            </w:r>
          </w:p>
        </w:tc>
        <w:tc>
          <w:tcPr>
            <w:tcW w:w="2276" w:type="dxa"/>
            <w:vMerge w:val="restart"/>
            <w:shd w:val="clear" w:color="000000" w:fill="FFFF00"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Prezime učenika</w:t>
            </w:r>
          </w:p>
        </w:tc>
        <w:tc>
          <w:tcPr>
            <w:tcW w:w="2120" w:type="dxa"/>
            <w:vMerge w:val="restart"/>
            <w:shd w:val="clear" w:color="000000" w:fill="FFFF00"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Ime učenika</w:t>
            </w:r>
          </w:p>
        </w:tc>
        <w:tc>
          <w:tcPr>
            <w:tcW w:w="780" w:type="dxa"/>
            <w:vMerge w:val="restart"/>
            <w:shd w:val="clear" w:color="000000" w:fill="FFFF00"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Σ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vMerge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Mlađenović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65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Mužek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65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Dürrigl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Marta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64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Kavšek Antunović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64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Capan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Dario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Čakalić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Karla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Duduković Petyo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Mahmuljin Udovičić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Meašić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Margareta Mea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Petković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Rihtarić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Zrinka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Sever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Stanić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Ines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Škiljan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Vlahović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Beljan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Nikolina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Digna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Grgić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Katarina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Križnjak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Šimić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Bareza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Bilić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Anamaria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Brkić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Doris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Ćorluka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Ana Marija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Ćosić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Emma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Deković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Vanessa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Delimar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Petra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Draganić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29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Dujmović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Hana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Đurasović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Izabela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Francuz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Gašparec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Valeria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Herceg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Huzanić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Jularić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Anita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Krstić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Kulušić Neral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Roko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Macan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Filip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39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Katarina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Marina Monika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Medenjak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Mihovec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Petra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Murković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Anna Valentina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Pavlić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Karla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Račić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Jelena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Radmanić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Anita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Rukavina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Kristina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Schauperl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49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Sladić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Domagoj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Slonjšak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Šestan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Katarina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Širinić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Škegro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Veronika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Šurina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Vodopija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Monika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Zubak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Helena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Žaja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Antunović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Matea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Balenović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Beljak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Stela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Brkić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Patricia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Brunović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Karla Bruna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Ćurković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Gračić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Irma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Lukačević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Janko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Luque Akrap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Isadora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Maksimović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Ines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Mamić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Marenić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Ivona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Medek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Omazić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Orečić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Ivona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Pavičić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Perišin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Domagoj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Polić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Primorac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Radić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Škalec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79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Šmitran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Larisa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Šreng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Tessa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Trninić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Nela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Benaković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Tin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Blažević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Mate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Bubić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Valentina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Črnčec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Lea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Dozet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Galić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Geštakovski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Katarina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89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Kelemen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Zora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Kozlek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Krauskopf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Thomas Blaž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Kujundžić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Josip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Madjerčić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Ines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Mando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Oliver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Mihalak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Petar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Nikolić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Katarina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Ovčarić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Parać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99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Peričić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Sadrić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Andrea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Serdar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Stojić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Eva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Vidaković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Lucija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Vuletić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Antonija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59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Barišić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Benjamin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Bezuk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Boch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Lovro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Daničić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Kristina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109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Jakupović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Kovačić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Marko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Ladić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Meleš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Tibor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Osmanović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Jan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Peternel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Valentina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Spahija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Roko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Stanković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Zrinka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Šafarić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Marija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119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Šafranić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Tkalec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Denis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Tomić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Margarita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58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Capak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Magdalena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Ćurković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Marta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Franc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Erica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Petra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Klara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Mišković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Marija Zora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Orešković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Matej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129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Skala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Paula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Sruk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Dora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Veble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Tomislav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Ćorluka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Đurić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Luka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134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Kramer Kelemović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Ivan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Marić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136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 xml:space="preserve">Strugar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Leonarda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Alavanić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Sara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55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138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Konecki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Nika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55</w:t>
            </w:r>
          </w:p>
        </w:tc>
      </w:tr>
      <w:tr w:rsidR="00A208B3" w:rsidRPr="00A208B3" w:rsidTr="00AC2E68">
        <w:trPr>
          <w:trHeight w:val="300"/>
          <w:jc w:val="center"/>
        </w:trPr>
        <w:tc>
          <w:tcPr>
            <w:tcW w:w="581" w:type="dxa"/>
            <w:shd w:val="clear" w:color="000000" w:fill="FFFF00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139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Mandić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Daria</w:t>
            </w:r>
          </w:p>
        </w:tc>
        <w:tc>
          <w:tcPr>
            <w:tcW w:w="780" w:type="dxa"/>
            <w:shd w:val="clear" w:color="000000" w:fill="FDE9D9"/>
            <w:noWrap/>
            <w:vAlign w:val="center"/>
            <w:hideMark/>
          </w:tcPr>
          <w:p w:rsidR="00A208B3" w:rsidRPr="00A208B3" w:rsidRDefault="00A208B3" w:rsidP="00A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208B3">
              <w:rPr>
                <w:rFonts w:ascii="Calibri" w:eastAsia="Times New Roman" w:hAnsi="Calibri" w:cs="Calibri"/>
                <w:color w:val="000000"/>
                <w:sz w:val="24"/>
              </w:rPr>
              <w:t>55</w:t>
            </w:r>
          </w:p>
        </w:tc>
      </w:tr>
    </w:tbl>
    <w:p w:rsidR="0041158C" w:rsidRDefault="0041158C" w:rsidP="0041158C">
      <w:pPr>
        <w:jc w:val="center"/>
        <w:rPr>
          <w:rFonts w:ascii="Times New Roman" w:hAnsi="Times New Roman" w:cs="Times New Roman"/>
          <w:sz w:val="32"/>
        </w:rPr>
      </w:pPr>
    </w:p>
    <w:p w:rsidR="0041158C" w:rsidRPr="005F57D8" w:rsidRDefault="0041158C" w:rsidP="005F57D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57D8">
        <w:rPr>
          <w:rFonts w:ascii="Times New Roman" w:hAnsi="Times New Roman" w:cs="Times New Roman"/>
          <w:b/>
          <w:sz w:val="28"/>
          <w:szCs w:val="24"/>
          <w:u w:val="single"/>
        </w:rPr>
        <w:t xml:space="preserve">Svi </w:t>
      </w:r>
      <w:r w:rsidR="005F57D8">
        <w:rPr>
          <w:rFonts w:ascii="Times New Roman" w:hAnsi="Times New Roman" w:cs="Times New Roman"/>
          <w:b/>
          <w:sz w:val="28"/>
          <w:szCs w:val="24"/>
          <w:u w:val="single"/>
        </w:rPr>
        <w:t>prijavljeni učenici</w:t>
      </w:r>
      <w:r w:rsidRPr="005F57D8">
        <w:rPr>
          <w:rFonts w:ascii="Times New Roman" w:hAnsi="Times New Roman" w:cs="Times New Roman"/>
          <w:b/>
          <w:sz w:val="28"/>
          <w:szCs w:val="24"/>
          <w:u w:val="single"/>
        </w:rPr>
        <w:t xml:space="preserve"> ostvarili su pravo upisa.</w:t>
      </w:r>
    </w:p>
    <w:p w:rsidR="00A208B3" w:rsidRDefault="00A208B3" w:rsidP="0041158C">
      <w:pPr>
        <w:rPr>
          <w:rFonts w:ascii="Times New Roman" w:hAnsi="Times New Roman" w:cs="Times New Roman"/>
          <w:sz w:val="28"/>
          <w:szCs w:val="24"/>
        </w:rPr>
      </w:pPr>
    </w:p>
    <w:p w:rsidR="005F57D8" w:rsidRDefault="005F57D8" w:rsidP="0041158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Predsjednik upisnog povjerenstva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Ravnateljica</w:t>
      </w:r>
    </w:p>
    <w:p w:rsidR="005F57D8" w:rsidRDefault="005F57D8" w:rsidP="0041158C">
      <w:pPr>
        <w:rPr>
          <w:rFonts w:ascii="Times New Roman" w:hAnsi="Times New Roman" w:cs="Times New Roman"/>
          <w:sz w:val="28"/>
          <w:szCs w:val="24"/>
        </w:rPr>
      </w:pPr>
    </w:p>
    <w:p w:rsidR="005F57D8" w:rsidRPr="00A208B3" w:rsidRDefault="005F57D8" w:rsidP="005F57D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Mladen Brajica, prof.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Nina Karković, prof.</w:t>
      </w:r>
    </w:p>
    <w:sectPr w:rsidR="005F57D8" w:rsidRPr="00A208B3" w:rsidSect="00E8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58C"/>
    <w:rsid w:val="0041158C"/>
    <w:rsid w:val="005F57D8"/>
    <w:rsid w:val="009233FC"/>
    <w:rsid w:val="00A208B3"/>
    <w:rsid w:val="00AC2E68"/>
    <w:rsid w:val="00B531D6"/>
    <w:rsid w:val="00E8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5</cp:revision>
  <dcterms:created xsi:type="dcterms:W3CDTF">2012-07-04T06:54:00Z</dcterms:created>
  <dcterms:modified xsi:type="dcterms:W3CDTF">2012-07-04T07:34:00Z</dcterms:modified>
</cp:coreProperties>
</file>